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BDE" w14:textId="381CB298" w:rsidR="00BC6245" w:rsidRPr="002B5193" w:rsidRDefault="00BC6245" w:rsidP="001C07CC">
      <w:pPr>
        <w:rPr>
          <w:b/>
          <w:bCs/>
          <w:u w:val="single"/>
        </w:rPr>
      </w:pPr>
      <w:r w:rsidRPr="002B5193">
        <w:rPr>
          <w:b/>
          <w:bCs/>
          <w:u w:val="single"/>
        </w:rPr>
        <w:t>Scope</w:t>
      </w:r>
    </w:p>
    <w:p w14:paraId="29113939" w14:textId="77777777" w:rsidR="00BC6245" w:rsidRDefault="00BC6245" w:rsidP="001C07CC"/>
    <w:p w14:paraId="08D125B2" w14:textId="78994020" w:rsidR="003F76FC" w:rsidRPr="001C07CC" w:rsidRDefault="003F76FC" w:rsidP="001C07CC">
      <w:r w:rsidRPr="001C07CC">
        <w:t xml:space="preserve">This call is designed to provide </w:t>
      </w:r>
      <w:r w:rsidR="002B4FA9" w:rsidRPr="001C07CC">
        <w:t>gene and cell therapy</w:t>
      </w:r>
      <w:r w:rsidRPr="001C07CC">
        <w:t xml:space="preserve"> researchers with an opportunity to develop novel ideas and generate preliminary data to support larger-scale applications for external research funding. </w:t>
      </w:r>
      <w:bookmarkStart w:id="0" w:name="_Hlk119327610"/>
      <w:r w:rsidR="00A961CB">
        <w:t xml:space="preserve">This call also aims to provide </w:t>
      </w:r>
      <w:r w:rsidR="00A961CB" w:rsidRPr="003F76FC">
        <w:t>postdoctoral researchers</w:t>
      </w:r>
      <w:r w:rsidR="00A961CB">
        <w:t xml:space="preserve"> with an opportunity to work independently from their PI, </w:t>
      </w:r>
      <w:r w:rsidR="00DA5209">
        <w:t xml:space="preserve">supporting career progression long-term. </w:t>
      </w:r>
    </w:p>
    <w:p w14:paraId="430142E7" w14:textId="77777777" w:rsidR="003F76FC" w:rsidRDefault="003F76FC" w:rsidP="001C07CC"/>
    <w:p w14:paraId="143FA747" w14:textId="60680E6C" w:rsidR="00156B38" w:rsidRDefault="00156B38" w:rsidP="00156B38">
      <w:pPr>
        <w:pStyle w:val="ListParagraph"/>
        <w:numPr>
          <w:ilvl w:val="0"/>
          <w:numId w:val="7"/>
        </w:numPr>
      </w:pPr>
      <w:r>
        <w:t xml:space="preserve">The award is a maximum of </w:t>
      </w:r>
      <w:r w:rsidRPr="002153E3">
        <w:t>£5,000</w:t>
      </w:r>
      <w:r>
        <w:t xml:space="preserve"> to be used over </w:t>
      </w:r>
      <w:r w:rsidR="00B671B8">
        <w:t xml:space="preserve">a maximum of </w:t>
      </w:r>
      <w:r>
        <w:t>12 months</w:t>
      </w:r>
    </w:p>
    <w:p w14:paraId="6A6CD872" w14:textId="77777777" w:rsidR="00156B38" w:rsidRDefault="00156B38" w:rsidP="00156B38">
      <w:pPr>
        <w:pStyle w:val="ListParagraph"/>
        <w:numPr>
          <w:ilvl w:val="0"/>
          <w:numId w:val="7"/>
        </w:numPr>
      </w:pPr>
      <w:r>
        <w:t>Applicants must obtain confirmation from their group leader that they will have the necessary time to undertake the proposed research project</w:t>
      </w:r>
    </w:p>
    <w:p w14:paraId="31E717FA" w14:textId="0EAFA6DE" w:rsidR="00DE56AC" w:rsidRDefault="00093DCB" w:rsidP="00156B38">
      <w:pPr>
        <w:pStyle w:val="ListParagraph"/>
        <w:numPr>
          <w:ilvl w:val="0"/>
          <w:numId w:val="7"/>
        </w:numPr>
      </w:pPr>
      <w:r>
        <w:t xml:space="preserve">Confirmation of ethics approval and/or </w:t>
      </w:r>
      <w:r w:rsidR="000D724B">
        <w:t xml:space="preserve">relevant Home Office animal licenses will need to be provided </w:t>
      </w:r>
    </w:p>
    <w:p w14:paraId="322576BA" w14:textId="48B587AB" w:rsidR="00891746" w:rsidRDefault="00891746" w:rsidP="00156B38">
      <w:pPr>
        <w:pStyle w:val="ListParagraph"/>
        <w:numPr>
          <w:ilvl w:val="0"/>
          <w:numId w:val="7"/>
        </w:numPr>
      </w:pPr>
      <w:r>
        <w:t>Internal grant submission procedures at the host institute should have been approved prior to submission of this application to BSGCT</w:t>
      </w:r>
    </w:p>
    <w:p w14:paraId="6CB8884B" w14:textId="40BE8716" w:rsidR="00156B38" w:rsidRDefault="00156B38" w:rsidP="00156B38">
      <w:pPr>
        <w:pStyle w:val="ListParagraph"/>
        <w:numPr>
          <w:ilvl w:val="0"/>
          <w:numId w:val="7"/>
        </w:numPr>
      </w:pPr>
      <w:r>
        <w:t xml:space="preserve">Funded applicants must provide </w:t>
      </w:r>
      <w:r w:rsidR="00B13136">
        <w:t xml:space="preserve">either </w:t>
      </w:r>
      <w:r>
        <w:t xml:space="preserve">a </w:t>
      </w:r>
      <w:r w:rsidR="00BC62D9">
        <w:t xml:space="preserve">non-confidential </w:t>
      </w:r>
      <w:r w:rsidR="00B13136">
        <w:t>30 second video</w:t>
      </w:r>
      <w:r w:rsidR="00BC62D9">
        <w:t xml:space="preserve"> or blog </w:t>
      </w:r>
      <w:proofErr w:type="spellStart"/>
      <w:r w:rsidR="00BC62D9">
        <w:t>post</w:t>
      </w:r>
      <w:r w:rsidR="00B13136">
        <w:t xml:space="preserve"> </w:t>
      </w:r>
      <w:proofErr w:type="spellEnd"/>
      <w:r w:rsidR="00B13136">
        <w:t>about their research for use</w:t>
      </w:r>
      <w:r w:rsidR="00BC62D9">
        <w:t xml:space="preserve"> </w:t>
      </w:r>
      <w:r w:rsidR="00690DE3">
        <w:t xml:space="preserve">on the BSGCT website or social media </w:t>
      </w:r>
    </w:p>
    <w:p w14:paraId="7E51A140" w14:textId="77777777" w:rsidR="00156B38" w:rsidRDefault="00156B38" w:rsidP="00156B38">
      <w:pPr>
        <w:pStyle w:val="ListParagraph"/>
        <w:numPr>
          <w:ilvl w:val="0"/>
          <w:numId w:val="7"/>
        </w:numPr>
      </w:pPr>
      <w:r>
        <w:t xml:space="preserve">Funded applicants must acknowledge BSGCT when presenting any data or outcomes of the project </w:t>
      </w:r>
    </w:p>
    <w:p w14:paraId="47F4C53E" w14:textId="77777777" w:rsidR="00156B38" w:rsidRDefault="00156B38" w:rsidP="001C07CC"/>
    <w:p w14:paraId="6A57D04A" w14:textId="40B0B34B" w:rsidR="003A1B48" w:rsidRDefault="003A1B48" w:rsidP="001C07CC">
      <w:r>
        <w:t xml:space="preserve">Applications will be via the accompanying form, plus a strictly </w:t>
      </w:r>
      <w:r w:rsidR="002702B5">
        <w:t>1-</w:t>
      </w:r>
      <w:r>
        <w:t xml:space="preserve">page CV. </w:t>
      </w:r>
    </w:p>
    <w:p w14:paraId="079201A1" w14:textId="77777777" w:rsidR="003A1B48" w:rsidRDefault="003A1B48" w:rsidP="001C07CC"/>
    <w:p w14:paraId="38D2B857" w14:textId="3BD5EEC9" w:rsidR="00625BB8" w:rsidRPr="00625BB8" w:rsidRDefault="00625BB8" w:rsidP="001C07CC">
      <w:pPr>
        <w:rPr>
          <w:szCs w:val="24"/>
        </w:rPr>
      </w:pPr>
      <w:r w:rsidRPr="006843B2">
        <w:rPr>
          <w:szCs w:val="24"/>
        </w:rPr>
        <w:t xml:space="preserve">All pages should be completed and returned electronically to </w:t>
      </w:r>
      <w:hyperlink r:id="rId11">
        <w:r w:rsidRPr="006843B2">
          <w:rPr>
            <w:rStyle w:val="Hyperlink"/>
            <w:rFonts w:cs="Arial"/>
            <w:szCs w:val="24"/>
          </w:rPr>
          <w:t>board@bsgct.org</w:t>
        </w:r>
      </w:hyperlink>
      <w:r w:rsidRPr="006843B2">
        <w:rPr>
          <w:szCs w:val="24"/>
        </w:rPr>
        <w:t xml:space="preserve"> quoting </w:t>
      </w:r>
      <w:r w:rsidRPr="006843B2">
        <w:rPr>
          <w:b/>
          <w:bCs/>
          <w:szCs w:val="24"/>
        </w:rPr>
        <w:t>Pilot Grant 2025</w:t>
      </w:r>
      <w:r w:rsidRPr="006843B2">
        <w:rPr>
          <w:szCs w:val="24"/>
        </w:rPr>
        <w:t xml:space="preserve"> in the subject line by the closing deadline o</w:t>
      </w:r>
      <w:r w:rsidR="003270B7">
        <w:rPr>
          <w:szCs w:val="24"/>
        </w:rPr>
        <w:t>f</w:t>
      </w:r>
      <w:r w:rsidRPr="006843B2">
        <w:rPr>
          <w:b/>
          <w:bCs/>
          <w:szCs w:val="24"/>
        </w:rPr>
        <w:t xml:space="preserve"> </w:t>
      </w:r>
      <w:r w:rsidR="003270B7" w:rsidRPr="003270B7">
        <w:rPr>
          <w:b/>
          <w:bCs/>
          <w:szCs w:val="24"/>
        </w:rPr>
        <w:t>5pm</w:t>
      </w:r>
      <w:r w:rsidR="003270B7" w:rsidRPr="003270B7">
        <w:rPr>
          <w:b/>
          <w:bCs/>
          <w:szCs w:val="24"/>
        </w:rPr>
        <w:t xml:space="preserve"> </w:t>
      </w:r>
      <w:r w:rsidR="00E40E49" w:rsidRPr="003270B7">
        <w:rPr>
          <w:b/>
          <w:bCs/>
          <w:szCs w:val="24"/>
        </w:rPr>
        <w:t>Friday 30</w:t>
      </w:r>
      <w:r w:rsidR="00E40E49" w:rsidRPr="003270B7">
        <w:rPr>
          <w:b/>
          <w:bCs/>
          <w:szCs w:val="24"/>
          <w:vertAlign w:val="superscript"/>
        </w:rPr>
        <w:t>th</w:t>
      </w:r>
      <w:r w:rsidR="00E40E49" w:rsidRPr="003270B7">
        <w:rPr>
          <w:b/>
          <w:bCs/>
          <w:szCs w:val="24"/>
        </w:rPr>
        <w:t xml:space="preserve"> January 2026</w:t>
      </w:r>
      <w:r w:rsidRPr="006843B2">
        <w:rPr>
          <w:szCs w:val="24"/>
        </w:rPr>
        <w:t>.</w:t>
      </w:r>
    </w:p>
    <w:p w14:paraId="48BF8A91" w14:textId="77777777" w:rsidR="0037469B" w:rsidRDefault="0037469B" w:rsidP="001C07CC"/>
    <w:p w14:paraId="13B4913C" w14:textId="5DF09C8F" w:rsidR="0037469B" w:rsidRDefault="0037469B" w:rsidP="001C07CC">
      <w:pPr>
        <w:rPr>
          <w:b/>
          <w:bCs/>
          <w:u w:val="single"/>
        </w:rPr>
      </w:pPr>
      <w:r>
        <w:rPr>
          <w:b/>
          <w:bCs/>
          <w:u w:val="single"/>
        </w:rPr>
        <w:t>Eligibility</w:t>
      </w:r>
    </w:p>
    <w:p w14:paraId="59AEF67B" w14:textId="77777777" w:rsidR="0037469B" w:rsidRDefault="0037469B" w:rsidP="0037469B"/>
    <w:p w14:paraId="681634D3" w14:textId="37ED3341" w:rsidR="0037469B" w:rsidRDefault="0037469B" w:rsidP="0037469B">
      <w:pPr>
        <w:pStyle w:val="ListParagraph"/>
        <w:numPr>
          <w:ilvl w:val="0"/>
          <w:numId w:val="12"/>
        </w:numPr>
      </w:pPr>
      <w:r>
        <w:t xml:space="preserve">Applicants must have been a BSGCT member for at least the last two </w:t>
      </w:r>
      <w:r w:rsidR="008A361D">
        <w:t xml:space="preserve">full </w:t>
      </w:r>
      <w:r>
        <w:t>years</w:t>
      </w:r>
    </w:p>
    <w:p w14:paraId="1EBC8DDF" w14:textId="5D1C17B6" w:rsidR="00F731BE" w:rsidRDefault="0037469B" w:rsidP="0037469B">
      <w:pPr>
        <w:pStyle w:val="ListParagraph"/>
        <w:numPr>
          <w:ilvl w:val="0"/>
          <w:numId w:val="12"/>
        </w:numPr>
      </w:pPr>
      <w:r>
        <w:t>Applicants must be postdoctoral researchers</w:t>
      </w:r>
      <w:r w:rsidR="00C60628">
        <w:t xml:space="preserve"> at an </w:t>
      </w:r>
      <w:r w:rsidR="00F731BE" w:rsidRPr="00F731BE">
        <w:t>independent research organisation capable of receiving awards</w:t>
      </w:r>
    </w:p>
    <w:p w14:paraId="308B38CA" w14:textId="429B5BC3" w:rsidR="0037469B" w:rsidRDefault="0037469B" w:rsidP="0037469B">
      <w:pPr>
        <w:pStyle w:val="ListParagraph"/>
        <w:numPr>
          <w:ilvl w:val="0"/>
          <w:numId w:val="12"/>
        </w:numPr>
      </w:pPr>
      <w:r>
        <w:t>We cannot accept applications from MSc or PhD students, or those with permanent positions</w:t>
      </w:r>
    </w:p>
    <w:p w14:paraId="14AD39CE" w14:textId="0BAED442" w:rsidR="00C60628" w:rsidRDefault="00C82F8C" w:rsidP="0037469B">
      <w:pPr>
        <w:pStyle w:val="ListParagraph"/>
        <w:numPr>
          <w:ilvl w:val="0"/>
          <w:numId w:val="12"/>
        </w:numPr>
      </w:pPr>
      <w:r>
        <w:t xml:space="preserve">Applicants must not have received any previous BSGCT funding, e.g. undergraduate research bursary </w:t>
      </w:r>
    </w:p>
    <w:p w14:paraId="35B3D7C4" w14:textId="2DE1BFC4" w:rsidR="00C82F8C" w:rsidRPr="0037469B" w:rsidRDefault="00C82F8C" w:rsidP="0037469B">
      <w:pPr>
        <w:pStyle w:val="ListParagraph"/>
        <w:numPr>
          <w:ilvl w:val="0"/>
          <w:numId w:val="12"/>
        </w:numPr>
      </w:pPr>
      <w:r>
        <w:t>Applicants should not have received substantive personal funding, e.g. fellowships</w:t>
      </w:r>
      <w:r w:rsidR="004B759A">
        <w:t xml:space="preserve">, or </w:t>
      </w:r>
      <w:r w:rsidR="00B9188B">
        <w:t xml:space="preserve">research grants </w:t>
      </w:r>
      <w:r w:rsidR="00DF0011">
        <w:t>as PI</w:t>
      </w:r>
      <w:r w:rsidR="00CE19E8">
        <w:t xml:space="preserve"> </w:t>
      </w:r>
      <w:r w:rsidR="00A44B8F">
        <w:t>(more than £10,000)</w:t>
      </w:r>
    </w:p>
    <w:p w14:paraId="326BB1E0" w14:textId="77777777" w:rsidR="00BC6245" w:rsidRDefault="00BC6245" w:rsidP="001C07CC"/>
    <w:p w14:paraId="0979263A" w14:textId="590EB07F" w:rsidR="00BC6245" w:rsidRPr="002B5193" w:rsidRDefault="00BC6245" w:rsidP="001C07CC">
      <w:pPr>
        <w:rPr>
          <w:b/>
          <w:bCs/>
          <w:u w:val="single"/>
        </w:rPr>
      </w:pPr>
      <w:r w:rsidRPr="002B5193">
        <w:rPr>
          <w:b/>
          <w:bCs/>
          <w:u w:val="single"/>
        </w:rPr>
        <w:t>Review process</w:t>
      </w:r>
    </w:p>
    <w:p w14:paraId="72A3D837" w14:textId="77777777" w:rsidR="00904023" w:rsidRDefault="00904023" w:rsidP="001C07CC"/>
    <w:bookmarkEnd w:id="0"/>
    <w:p w14:paraId="7679D2EE" w14:textId="4451DB15" w:rsidR="0034615F" w:rsidRDefault="0034615F" w:rsidP="008E51E0">
      <w:pPr>
        <w:rPr>
          <w:color w:val="000000"/>
        </w:rPr>
      </w:pPr>
      <w:r>
        <w:t>All aspects of the review process are confidential.</w:t>
      </w:r>
      <w:r w:rsidR="00CC4378">
        <w:t xml:space="preserve"> By applying, you are agreeing that members of the BSGCT ECDC </w:t>
      </w:r>
      <w:r w:rsidR="00CC4378">
        <w:rPr>
          <w:color w:val="000000"/>
        </w:rPr>
        <w:t xml:space="preserve">sub-committee, board and external review panel </w:t>
      </w:r>
      <w:r w:rsidR="009F31B8">
        <w:rPr>
          <w:color w:val="000000"/>
        </w:rPr>
        <w:t>will read your scientific ideas</w:t>
      </w:r>
      <w:r w:rsidR="00DF2327">
        <w:rPr>
          <w:color w:val="000000"/>
        </w:rPr>
        <w:t xml:space="preserve">. Reviewers will sign a confidentiality agreement. </w:t>
      </w:r>
    </w:p>
    <w:p w14:paraId="587812A9" w14:textId="77777777" w:rsidR="0034615F" w:rsidRDefault="0034615F" w:rsidP="008E51E0">
      <w:pPr>
        <w:rPr>
          <w:color w:val="000000"/>
        </w:rPr>
      </w:pPr>
    </w:p>
    <w:p w14:paraId="7581F776" w14:textId="0CF4E366" w:rsidR="006534C3" w:rsidRPr="002F1890" w:rsidRDefault="00B56E18" w:rsidP="008E51E0">
      <w:pPr>
        <w:rPr>
          <w:color w:val="000000"/>
        </w:rPr>
      </w:pPr>
      <w:r>
        <w:rPr>
          <w:color w:val="000000"/>
        </w:rPr>
        <w:t xml:space="preserve">An initial triage will be performed by the BSGCT ECDC sub-committee, </w:t>
      </w:r>
      <w:r w:rsidR="002F1890">
        <w:rPr>
          <w:color w:val="000000"/>
        </w:rPr>
        <w:t>assessing</w:t>
      </w:r>
      <w:r w:rsidR="000347DB">
        <w:rPr>
          <w:color w:val="000000"/>
        </w:rPr>
        <w:t xml:space="preserve"> eligibility, </w:t>
      </w:r>
      <w:r w:rsidR="002F1890">
        <w:rPr>
          <w:color w:val="000000"/>
        </w:rPr>
        <w:t>lay description</w:t>
      </w:r>
      <w:r w:rsidR="0034615F">
        <w:rPr>
          <w:color w:val="000000"/>
        </w:rPr>
        <w:t xml:space="preserve">, </w:t>
      </w:r>
      <w:r w:rsidR="002F1890">
        <w:rPr>
          <w:color w:val="000000"/>
        </w:rPr>
        <w:t>novelty</w:t>
      </w:r>
      <w:r w:rsidR="0034615F">
        <w:rPr>
          <w:color w:val="000000"/>
        </w:rPr>
        <w:t xml:space="preserve"> and impact</w:t>
      </w:r>
      <w:r w:rsidR="002F1890">
        <w:rPr>
          <w:color w:val="000000"/>
        </w:rPr>
        <w:t xml:space="preserve">, </w:t>
      </w:r>
      <w:r>
        <w:rPr>
          <w:color w:val="000000"/>
        </w:rPr>
        <w:t xml:space="preserve">before </w:t>
      </w:r>
      <w:r w:rsidR="006534C3">
        <w:rPr>
          <w:color w:val="000000"/>
        </w:rPr>
        <w:t>shortlist</w:t>
      </w:r>
      <w:r w:rsidR="000347DB">
        <w:rPr>
          <w:color w:val="000000"/>
        </w:rPr>
        <w:t>ed</w:t>
      </w:r>
      <w:r w:rsidR="006534C3">
        <w:rPr>
          <w:color w:val="000000"/>
        </w:rPr>
        <w:t xml:space="preserve"> applications to go to </w:t>
      </w:r>
      <w:r w:rsidR="002F1890">
        <w:rPr>
          <w:color w:val="000000"/>
        </w:rPr>
        <w:t xml:space="preserve">full </w:t>
      </w:r>
      <w:r w:rsidR="006534C3">
        <w:rPr>
          <w:color w:val="000000"/>
        </w:rPr>
        <w:t xml:space="preserve">review. </w:t>
      </w:r>
    </w:p>
    <w:p w14:paraId="7FE32552" w14:textId="77777777" w:rsidR="006534C3" w:rsidRDefault="006534C3" w:rsidP="008E51E0">
      <w:pPr>
        <w:rPr>
          <w:color w:val="000000"/>
        </w:rPr>
      </w:pPr>
    </w:p>
    <w:p w14:paraId="1BAF54DF" w14:textId="21DDD247" w:rsidR="008E51E0" w:rsidRDefault="006534C3" w:rsidP="008E51E0">
      <w:r>
        <w:lastRenderedPageBreak/>
        <w:t>Shortlisted a</w:t>
      </w:r>
      <w:r w:rsidR="003F76FC" w:rsidRPr="003F76FC">
        <w:t xml:space="preserve">pplications will be reviewed by </w:t>
      </w:r>
      <w:r w:rsidR="00F052CC">
        <w:t xml:space="preserve">a panel </w:t>
      </w:r>
      <w:r w:rsidR="003F76FC" w:rsidRPr="003F76FC">
        <w:t xml:space="preserve">considering the criteria of scientific quality, strategic relevance to </w:t>
      </w:r>
      <w:r w:rsidR="002B4FA9">
        <w:t>gene and cell therapy</w:t>
      </w:r>
      <w:r w:rsidR="003F76FC" w:rsidRPr="003F76FC">
        <w:t>, feasibility</w:t>
      </w:r>
      <w:r w:rsidR="00CD1BA2">
        <w:t xml:space="preserve"> and track record of applicant</w:t>
      </w:r>
      <w:r w:rsidR="003F76FC" w:rsidRPr="003F76FC">
        <w:t xml:space="preserve">. </w:t>
      </w:r>
    </w:p>
    <w:p w14:paraId="7820F0C9" w14:textId="77777777" w:rsidR="005D6DB3" w:rsidRDefault="005D6DB3" w:rsidP="008E51E0">
      <w:pPr>
        <w:rPr>
          <w:szCs w:val="24"/>
        </w:rPr>
      </w:pPr>
    </w:p>
    <w:p w14:paraId="4BA4BDF5" w14:textId="4654432F" w:rsidR="00BC6245" w:rsidRPr="002B5193" w:rsidRDefault="005D6DB3" w:rsidP="008E51E0">
      <w:pPr>
        <w:rPr>
          <w:b/>
          <w:bCs/>
          <w:szCs w:val="24"/>
          <w:u w:val="single"/>
        </w:rPr>
      </w:pPr>
      <w:r w:rsidRPr="002B5193">
        <w:rPr>
          <w:b/>
          <w:bCs/>
          <w:szCs w:val="24"/>
          <w:u w:val="single"/>
        </w:rPr>
        <w:t>Timeline</w:t>
      </w:r>
    </w:p>
    <w:p w14:paraId="738D144D" w14:textId="77777777" w:rsidR="0038314A" w:rsidRPr="0038314A" w:rsidRDefault="0038314A" w:rsidP="0038314A">
      <w:pPr>
        <w:pStyle w:val="ListParagraph"/>
        <w:rPr>
          <w:szCs w:val="24"/>
          <w:u w:val="single"/>
        </w:rPr>
      </w:pPr>
    </w:p>
    <w:p w14:paraId="4C5EDEDE" w14:textId="063F6F1E" w:rsidR="005D6DB3" w:rsidRPr="00614A54" w:rsidRDefault="005D6DB3" w:rsidP="005D6DB3">
      <w:pPr>
        <w:pStyle w:val="ListParagraph"/>
        <w:numPr>
          <w:ilvl w:val="0"/>
          <w:numId w:val="10"/>
        </w:numPr>
        <w:rPr>
          <w:szCs w:val="24"/>
          <w:u w:val="single"/>
        </w:rPr>
      </w:pPr>
      <w:r w:rsidRPr="00614A54">
        <w:rPr>
          <w:szCs w:val="24"/>
        </w:rPr>
        <w:t xml:space="preserve">Submission opens: </w:t>
      </w:r>
      <w:r w:rsidR="003270B7" w:rsidRPr="00614A54">
        <w:rPr>
          <w:szCs w:val="24"/>
        </w:rPr>
        <w:t>1</w:t>
      </w:r>
      <w:r w:rsidR="003270B7" w:rsidRPr="00614A54">
        <w:rPr>
          <w:szCs w:val="24"/>
          <w:vertAlign w:val="superscript"/>
        </w:rPr>
        <w:t>st</w:t>
      </w:r>
      <w:r w:rsidR="003270B7" w:rsidRPr="00614A54">
        <w:rPr>
          <w:szCs w:val="24"/>
        </w:rPr>
        <w:t xml:space="preserve"> November 2025</w:t>
      </w:r>
    </w:p>
    <w:p w14:paraId="4A2AFE5A" w14:textId="599B1006" w:rsidR="000406CC" w:rsidRPr="00614A54" w:rsidRDefault="000406CC" w:rsidP="005D6DB3">
      <w:pPr>
        <w:pStyle w:val="ListParagraph"/>
        <w:numPr>
          <w:ilvl w:val="0"/>
          <w:numId w:val="10"/>
        </w:numPr>
        <w:rPr>
          <w:szCs w:val="24"/>
          <w:u w:val="single"/>
        </w:rPr>
      </w:pPr>
      <w:r w:rsidRPr="00614A54">
        <w:rPr>
          <w:szCs w:val="24"/>
        </w:rPr>
        <w:t xml:space="preserve">Submission closes: </w:t>
      </w:r>
      <w:r w:rsidR="003270B7" w:rsidRPr="00614A54">
        <w:rPr>
          <w:szCs w:val="24"/>
        </w:rPr>
        <w:t>30</w:t>
      </w:r>
      <w:r w:rsidR="003270B7" w:rsidRPr="00614A54">
        <w:rPr>
          <w:szCs w:val="24"/>
          <w:vertAlign w:val="superscript"/>
        </w:rPr>
        <w:t>th</w:t>
      </w:r>
      <w:r w:rsidR="003270B7" w:rsidRPr="00614A54">
        <w:rPr>
          <w:szCs w:val="24"/>
        </w:rPr>
        <w:t xml:space="preserve"> January 2026</w:t>
      </w:r>
    </w:p>
    <w:p w14:paraId="5F3BDB49" w14:textId="22EA8D44" w:rsidR="000406CC" w:rsidRPr="00614A54" w:rsidRDefault="000406CC" w:rsidP="005D6DB3">
      <w:pPr>
        <w:pStyle w:val="ListParagraph"/>
        <w:numPr>
          <w:ilvl w:val="0"/>
          <w:numId w:val="10"/>
        </w:numPr>
        <w:rPr>
          <w:szCs w:val="24"/>
          <w:u w:val="single"/>
        </w:rPr>
      </w:pPr>
      <w:r w:rsidRPr="00614A54">
        <w:rPr>
          <w:szCs w:val="24"/>
        </w:rPr>
        <w:t xml:space="preserve">Notification of outcome: </w:t>
      </w:r>
      <w:r w:rsidR="00614A54" w:rsidRPr="00614A54">
        <w:rPr>
          <w:szCs w:val="24"/>
        </w:rPr>
        <w:t>at BSGCT annual conference</w:t>
      </w:r>
      <w:r w:rsidR="00AD6C44">
        <w:rPr>
          <w:szCs w:val="24"/>
        </w:rPr>
        <w:t xml:space="preserve"> (15</w:t>
      </w:r>
      <w:r w:rsidR="00AD6C44" w:rsidRPr="00AD6C44">
        <w:rPr>
          <w:szCs w:val="24"/>
          <w:vertAlign w:val="superscript"/>
        </w:rPr>
        <w:t>th</w:t>
      </w:r>
      <w:r w:rsidR="00AD6C44">
        <w:rPr>
          <w:szCs w:val="24"/>
        </w:rPr>
        <w:t>-17</w:t>
      </w:r>
      <w:r w:rsidR="00AD6C44" w:rsidRPr="00AD6C44">
        <w:rPr>
          <w:szCs w:val="24"/>
          <w:vertAlign w:val="superscript"/>
        </w:rPr>
        <w:t>th</w:t>
      </w:r>
      <w:r w:rsidR="00AD6C44">
        <w:rPr>
          <w:szCs w:val="24"/>
        </w:rPr>
        <w:t xml:space="preserve"> April 2026)</w:t>
      </w:r>
    </w:p>
    <w:p w14:paraId="20B24EF2" w14:textId="4D5D621C" w:rsidR="000406CC" w:rsidRPr="00652437" w:rsidRDefault="000406CC" w:rsidP="005D6DB3">
      <w:pPr>
        <w:pStyle w:val="ListParagraph"/>
        <w:numPr>
          <w:ilvl w:val="0"/>
          <w:numId w:val="10"/>
        </w:numPr>
        <w:rPr>
          <w:szCs w:val="24"/>
          <w:u w:val="single"/>
        </w:rPr>
      </w:pPr>
      <w:r w:rsidRPr="00652437">
        <w:rPr>
          <w:szCs w:val="24"/>
        </w:rPr>
        <w:t xml:space="preserve">Project start: </w:t>
      </w:r>
      <w:r w:rsidR="00652437" w:rsidRPr="00652437">
        <w:rPr>
          <w:szCs w:val="24"/>
        </w:rPr>
        <w:t>within 3 months of funding decision</w:t>
      </w:r>
    </w:p>
    <w:p w14:paraId="01751F0D" w14:textId="77777777" w:rsidR="006B4F8F" w:rsidRDefault="006B4F8F" w:rsidP="008E51E0">
      <w:pPr>
        <w:rPr>
          <w:szCs w:val="24"/>
        </w:rPr>
      </w:pPr>
    </w:p>
    <w:p w14:paraId="6135E532" w14:textId="2C63B6B4" w:rsidR="00BC6245" w:rsidRPr="002B5193" w:rsidRDefault="001049BE" w:rsidP="0FB07B93">
      <w:pPr>
        <w:rPr>
          <w:b/>
          <w:bCs/>
          <w:u w:val="single"/>
        </w:rPr>
      </w:pPr>
      <w:r w:rsidRPr="0FB07B93">
        <w:rPr>
          <w:b/>
          <w:bCs/>
          <w:u w:val="single"/>
        </w:rPr>
        <w:t>Eligible costs</w:t>
      </w:r>
    </w:p>
    <w:p w14:paraId="6644579C" w14:textId="77777777" w:rsidR="0038314A" w:rsidRDefault="0038314A" w:rsidP="0038314A">
      <w:pPr>
        <w:pStyle w:val="ListParagraph"/>
        <w:rPr>
          <w:szCs w:val="24"/>
        </w:rPr>
      </w:pPr>
    </w:p>
    <w:p w14:paraId="5A1B9764" w14:textId="413DAB6C" w:rsidR="001049BE" w:rsidRDefault="0022764D" w:rsidP="001049BE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Consumables</w:t>
      </w:r>
    </w:p>
    <w:p w14:paraId="1A570A2C" w14:textId="555A82E5" w:rsidR="0022764D" w:rsidRPr="001049BE" w:rsidRDefault="0D277221" w:rsidP="039A0EC7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Animal costs</w:t>
      </w:r>
    </w:p>
    <w:p w14:paraId="5F60160A" w14:textId="77777777" w:rsidR="001049BE" w:rsidRDefault="001049BE" w:rsidP="008E51E0">
      <w:pPr>
        <w:rPr>
          <w:szCs w:val="24"/>
        </w:rPr>
      </w:pPr>
    </w:p>
    <w:p w14:paraId="71807EE6" w14:textId="4308FC7B" w:rsidR="00BC6245" w:rsidRPr="002B5193" w:rsidRDefault="001049BE" w:rsidP="008E51E0">
      <w:pPr>
        <w:rPr>
          <w:b/>
          <w:bCs/>
          <w:szCs w:val="24"/>
          <w:u w:val="single"/>
        </w:rPr>
      </w:pPr>
      <w:r w:rsidRPr="002B5193">
        <w:rPr>
          <w:b/>
          <w:bCs/>
          <w:szCs w:val="24"/>
          <w:u w:val="single"/>
        </w:rPr>
        <w:t>Ine</w:t>
      </w:r>
      <w:r w:rsidR="006B4F8F" w:rsidRPr="002B5193">
        <w:rPr>
          <w:b/>
          <w:bCs/>
          <w:szCs w:val="24"/>
          <w:u w:val="single"/>
        </w:rPr>
        <w:t>ligible costs</w:t>
      </w:r>
    </w:p>
    <w:p w14:paraId="7DAAE6C8" w14:textId="77777777" w:rsidR="0038314A" w:rsidRDefault="0038314A" w:rsidP="0038314A">
      <w:pPr>
        <w:pStyle w:val="ListParagraph"/>
        <w:rPr>
          <w:szCs w:val="24"/>
        </w:rPr>
      </w:pPr>
    </w:p>
    <w:p w14:paraId="63927EFD" w14:textId="77777777" w:rsidR="0022764D" w:rsidRDefault="001049BE" w:rsidP="0058152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I</w:t>
      </w:r>
      <w:r w:rsidRPr="001049BE">
        <w:rPr>
          <w:szCs w:val="24"/>
        </w:rPr>
        <w:t>nvestigator time/project management</w:t>
      </w:r>
    </w:p>
    <w:p w14:paraId="61753A6E" w14:textId="3CB114BE" w:rsidR="0022764D" w:rsidRDefault="0022764D" w:rsidP="0058152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S</w:t>
      </w:r>
      <w:r w:rsidR="001049BE" w:rsidRPr="001049BE">
        <w:rPr>
          <w:szCs w:val="24"/>
        </w:rPr>
        <w:t>alaries for staff or students</w:t>
      </w:r>
    </w:p>
    <w:p w14:paraId="5E98E5FA" w14:textId="476C8942" w:rsidR="001A2A77" w:rsidRDefault="001A2A77" w:rsidP="0058152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Conference fees or travel expenses</w:t>
      </w:r>
    </w:p>
    <w:p w14:paraId="4BF1079A" w14:textId="2A1B092A" w:rsidR="0012065F" w:rsidRDefault="0012065F" w:rsidP="0058152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Equipment</w:t>
      </w:r>
    </w:p>
    <w:p w14:paraId="5F5703B5" w14:textId="6F8C0F56" w:rsidR="0007058F" w:rsidRPr="00581526" w:rsidRDefault="0022764D" w:rsidP="0058152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I</w:t>
      </w:r>
      <w:r w:rsidR="001049BE" w:rsidRPr="001049BE">
        <w:rPr>
          <w:szCs w:val="24"/>
        </w:rPr>
        <w:t>ndirect costs</w:t>
      </w:r>
      <w:r w:rsidR="001A026C">
        <w:rPr>
          <w:szCs w:val="24"/>
        </w:rPr>
        <w:t xml:space="preserve"> or overheads</w:t>
      </w:r>
    </w:p>
    <w:p w14:paraId="1C4BA632" w14:textId="5F30A705" w:rsidR="006B4F8F" w:rsidRPr="007D1BD7" w:rsidRDefault="006B4F8F" w:rsidP="008E51E0"/>
    <w:sectPr w:rsidR="006B4F8F" w:rsidRPr="007D1BD7" w:rsidSect="006C63E3">
      <w:headerReference w:type="default" r:id="rId12"/>
      <w:footerReference w:type="default" r:id="rId13"/>
      <w:pgSz w:w="12240" w:h="15840"/>
      <w:pgMar w:top="2189" w:right="737" w:bottom="3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2097" w14:textId="77777777" w:rsidR="00107C13" w:rsidRDefault="00107C13" w:rsidP="001C07CC">
      <w:r>
        <w:separator/>
      </w:r>
    </w:p>
  </w:endnote>
  <w:endnote w:type="continuationSeparator" w:id="0">
    <w:p w14:paraId="1BD5FFF8" w14:textId="77777777" w:rsidR="00107C13" w:rsidRDefault="00107C13" w:rsidP="001C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0ED5" w14:textId="424CAB3E" w:rsidR="00373B9C" w:rsidRPr="007C776A" w:rsidRDefault="00373B9C" w:rsidP="001C07CC">
    <w:pPr>
      <w:pStyle w:val="Footer"/>
    </w:pPr>
    <w:r w:rsidRPr="007C776A">
      <w:t xml:space="preserve">Page </w:t>
    </w:r>
    <w:r w:rsidR="00C160CD" w:rsidRPr="007C776A">
      <w:fldChar w:fldCharType="begin"/>
    </w:r>
    <w:r w:rsidRPr="007C776A">
      <w:instrText xml:space="preserve"> PAGE </w:instrText>
    </w:r>
    <w:r w:rsidR="00C160CD" w:rsidRPr="007C776A">
      <w:fldChar w:fldCharType="separate"/>
    </w:r>
    <w:r w:rsidR="005F1FA8">
      <w:rPr>
        <w:noProof/>
      </w:rPr>
      <w:t>1</w:t>
    </w:r>
    <w:r w:rsidR="00C160CD" w:rsidRPr="007C776A">
      <w:fldChar w:fldCharType="end"/>
    </w:r>
    <w:r w:rsidRPr="007C776A">
      <w:t xml:space="preserve"> of </w:t>
    </w:r>
    <w:r w:rsidR="00C160CD" w:rsidRPr="007C776A">
      <w:fldChar w:fldCharType="begin"/>
    </w:r>
    <w:r w:rsidRPr="007C776A">
      <w:instrText xml:space="preserve"> NUMPAGES </w:instrText>
    </w:r>
    <w:r w:rsidR="00C160CD" w:rsidRPr="007C776A">
      <w:fldChar w:fldCharType="separate"/>
    </w:r>
    <w:r w:rsidR="005F1FA8">
      <w:rPr>
        <w:noProof/>
      </w:rPr>
      <w:t>10</w:t>
    </w:r>
    <w:r w:rsidR="00C160CD" w:rsidRPr="007C776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6FC9" w14:textId="77777777" w:rsidR="00107C13" w:rsidRDefault="00107C13" w:rsidP="001C07CC">
      <w:r>
        <w:separator/>
      </w:r>
    </w:p>
  </w:footnote>
  <w:footnote w:type="continuationSeparator" w:id="0">
    <w:p w14:paraId="3E65D6D2" w14:textId="77777777" w:rsidR="00107C13" w:rsidRDefault="00107C13" w:rsidP="001C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14C0" w14:textId="5D73224C" w:rsidR="00B101F1" w:rsidRPr="009D0E14" w:rsidRDefault="6B3E3EB7" w:rsidP="009D0E14">
    <w:pPr>
      <w:jc w:val="right"/>
      <w:rPr>
        <w:b/>
        <w:bCs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C4D49" wp14:editId="7E7CDFD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105025" cy="650857"/>
          <wp:effectExtent l="0" t="0" r="0" b="0"/>
          <wp:wrapNone/>
          <wp:docPr id="151753710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357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50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6C0">
      <w:tab/>
    </w:r>
    <w:r w:rsidR="0676DCA4" w:rsidRPr="009D0E14">
      <w:rPr>
        <w:rFonts w:eastAsia="Arial"/>
        <w:b/>
        <w:bCs/>
        <w:sz w:val="32"/>
        <w:szCs w:val="32"/>
      </w:rPr>
      <w:t xml:space="preserve">Pilot Research Grant </w:t>
    </w:r>
    <w:r w:rsidR="007D1BD7" w:rsidRPr="009D0E14">
      <w:rPr>
        <w:rFonts w:eastAsia="Arial"/>
        <w:b/>
        <w:bCs/>
        <w:sz w:val="32"/>
        <w:szCs w:val="32"/>
      </w:rPr>
      <w:t>Guidelines</w:t>
    </w:r>
    <w:r w:rsidR="0676DCA4" w:rsidRPr="009D0E14">
      <w:rPr>
        <w:rFonts w:eastAsia="Arial"/>
        <w:b/>
        <w:bCs/>
        <w:sz w:val="32"/>
        <w:szCs w:val="32"/>
      </w:rPr>
      <w:t xml:space="preserve"> 202</w:t>
    </w:r>
    <w:r w:rsidR="0676DCA4" w:rsidRPr="009D0E14">
      <w:rPr>
        <w:rFonts w:eastAsia="Arial"/>
        <w:b/>
        <w:bCs/>
        <w:sz w:val="32"/>
        <w:szCs w:val="32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0E2"/>
    <w:multiLevelType w:val="hybridMultilevel"/>
    <w:tmpl w:val="6EFE6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265A"/>
    <w:multiLevelType w:val="hybridMultilevel"/>
    <w:tmpl w:val="11683C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2669"/>
    <w:multiLevelType w:val="hybridMultilevel"/>
    <w:tmpl w:val="769CC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0F0E"/>
    <w:multiLevelType w:val="hybridMultilevel"/>
    <w:tmpl w:val="8D2AE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221D"/>
    <w:multiLevelType w:val="hybridMultilevel"/>
    <w:tmpl w:val="C4929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3F37"/>
    <w:multiLevelType w:val="hybridMultilevel"/>
    <w:tmpl w:val="BBE82F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61CE"/>
    <w:multiLevelType w:val="hybridMultilevel"/>
    <w:tmpl w:val="D83C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90D"/>
    <w:multiLevelType w:val="hybridMultilevel"/>
    <w:tmpl w:val="5BDA4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F2712"/>
    <w:multiLevelType w:val="hybridMultilevel"/>
    <w:tmpl w:val="3CC4A4DA"/>
    <w:lvl w:ilvl="0" w:tplc="A73633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1F5212"/>
    <w:multiLevelType w:val="hybridMultilevel"/>
    <w:tmpl w:val="641E3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73FB9"/>
    <w:multiLevelType w:val="hybridMultilevel"/>
    <w:tmpl w:val="C8FE7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27315">
    <w:abstractNumId w:val="8"/>
  </w:num>
  <w:num w:numId="2" w16cid:durableId="567376930">
    <w:abstractNumId w:val="5"/>
  </w:num>
  <w:num w:numId="3" w16cid:durableId="602882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682910">
    <w:abstractNumId w:val="1"/>
  </w:num>
  <w:num w:numId="5" w16cid:durableId="41948104">
    <w:abstractNumId w:val="2"/>
  </w:num>
  <w:num w:numId="6" w16cid:durableId="892152807">
    <w:abstractNumId w:val="9"/>
  </w:num>
  <w:num w:numId="7" w16cid:durableId="1752039863">
    <w:abstractNumId w:val="10"/>
  </w:num>
  <w:num w:numId="8" w16cid:durableId="1023366498">
    <w:abstractNumId w:val="6"/>
  </w:num>
  <w:num w:numId="9" w16cid:durableId="1368096134">
    <w:abstractNumId w:val="7"/>
  </w:num>
  <w:num w:numId="10" w16cid:durableId="1166478851">
    <w:abstractNumId w:val="3"/>
  </w:num>
  <w:num w:numId="11" w16cid:durableId="1118571895">
    <w:abstractNumId w:val="4"/>
  </w:num>
  <w:num w:numId="12" w16cid:durableId="173088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81"/>
    <w:rsid w:val="000179B7"/>
    <w:rsid w:val="00031683"/>
    <w:rsid w:val="000347DB"/>
    <w:rsid w:val="000406CC"/>
    <w:rsid w:val="00061E80"/>
    <w:rsid w:val="0007058F"/>
    <w:rsid w:val="00093DCB"/>
    <w:rsid w:val="000B0684"/>
    <w:rsid w:val="000C1ED3"/>
    <w:rsid w:val="000C258D"/>
    <w:rsid w:val="000D512E"/>
    <w:rsid w:val="000D724B"/>
    <w:rsid w:val="000F4089"/>
    <w:rsid w:val="000F6A15"/>
    <w:rsid w:val="000F6C1F"/>
    <w:rsid w:val="0010374E"/>
    <w:rsid w:val="001049BE"/>
    <w:rsid w:val="00107C13"/>
    <w:rsid w:val="0012065F"/>
    <w:rsid w:val="001233B5"/>
    <w:rsid w:val="00136182"/>
    <w:rsid w:val="00136228"/>
    <w:rsid w:val="00147281"/>
    <w:rsid w:val="00155F92"/>
    <w:rsid w:val="00156B38"/>
    <w:rsid w:val="00157F0D"/>
    <w:rsid w:val="001A026C"/>
    <w:rsid w:val="001A0375"/>
    <w:rsid w:val="001A1DA7"/>
    <w:rsid w:val="001A2A77"/>
    <w:rsid w:val="001A4D26"/>
    <w:rsid w:val="001B4F79"/>
    <w:rsid w:val="001C07CC"/>
    <w:rsid w:val="001D0FAF"/>
    <w:rsid w:val="001D712C"/>
    <w:rsid w:val="001E0B17"/>
    <w:rsid w:val="002153E3"/>
    <w:rsid w:val="00215607"/>
    <w:rsid w:val="0021614E"/>
    <w:rsid w:val="00216A88"/>
    <w:rsid w:val="0022009F"/>
    <w:rsid w:val="002261C3"/>
    <w:rsid w:val="00227264"/>
    <w:rsid w:val="0022764D"/>
    <w:rsid w:val="00233FF8"/>
    <w:rsid w:val="002351BA"/>
    <w:rsid w:val="00244089"/>
    <w:rsid w:val="00251B11"/>
    <w:rsid w:val="00251D04"/>
    <w:rsid w:val="0025622C"/>
    <w:rsid w:val="002634B0"/>
    <w:rsid w:val="002702B5"/>
    <w:rsid w:val="00284269"/>
    <w:rsid w:val="00290802"/>
    <w:rsid w:val="002B4FA9"/>
    <w:rsid w:val="002B5193"/>
    <w:rsid w:val="002B54E8"/>
    <w:rsid w:val="002C1A13"/>
    <w:rsid w:val="002C37FB"/>
    <w:rsid w:val="002D2B67"/>
    <w:rsid w:val="002E74D7"/>
    <w:rsid w:val="002F1254"/>
    <w:rsid w:val="002F1890"/>
    <w:rsid w:val="00300B93"/>
    <w:rsid w:val="0030487D"/>
    <w:rsid w:val="003073A5"/>
    <w:rsid w:val="003270B7"/>
    <w:rsid w:val="0034615F"/>
    <w:rsid w:val="00373B9C"/>
    <w:rsid w:val="00373E27"/>
    <w:rsid w:val="0037469B"/>
    <w:rsid w:val="0038314A"/>
    <w:rsid w:val="00385073"/>
    <w:rsid w:val="00397402"/>
    <w:rsid w:val="003A1284"/>
    <w:rsid w:val="003A1B48"/>
    <w:rsid w:val="003B1E05"/>
    <w:rsid w:val="003B729C"/>
    <w:rsid w:val="003C4262"/>
    <w:rsid w:val="003C7400"/>
    <w:rsid w:val="003D280B"/>
    <w:rsid w:val="003D28F8"/>
    <w:rsid w:val="003D7C6B"/>
    <w:rsid w:val="003E50B7"/>
    <w:rsid w:val="003F76FC"/>
    <w:rsid w:val="003F78DF"/>
    <w:rsid w:val="004024B3"/>
    <w:rsid w:val="0044078E"/>
    <w:rsid w:val="00441CAD"/>
    <w:rsid w:val="00450E41"/>
    <w:rsid w:val="004611FA"/>
    <w:rsid w:val="00473C37"/>
    <w:rsid w:val="004807C0"/>
    <w:rsid w:val="00486C1C"/>
    <w:rsid w:val="004946D6"/>
    <w:rsid w:val="004972D0"/>
    <w:rsid w:val="004A3EE8"/>
    <w:rsid w:val="004B611C"/>
    <w:rsid w:val="004B759A"/>
    <w:rsid w:val="004F5E64"/>
    <w:rsid w:val="00521F62"/>
    <w:rsid w:val="00526B67"/>
    <w:rsid w:val="00526F3B"/>
    <w:rsid w:val="00541BCF"/>
    <w:rsid w:val="005479CA"/>
    <w:rsid w:val="00554E5A"/>
    <w:rsid w:val="005558CE"/>
    <w:rsid w:val="00555F52"/>
    <w:rsid w:val="00581526"/>
    <w:rsid w:val="005B570D"/>
    <w:rsid w:val="005B6A54"/>
    <w:rsid w:val="005D6DB3"/>
    <w:rsid w:val="005F1FA8"/>
    <w:rsid w:val="006021AE"/>
    <w:rsid w:val="00612D7D"/>
    <w:rsid w:val="00614A54"/>
    <w:rsid w:val="00620AF9"/>
    <w:rsid w:val="00625BB8"/>
    <w:rsid w:val="00631EFD"/>
    <w:rsid w:val="00652437"/>
    <w:rsid w:val="006534C3"/>
    <w:rsid w:val="006648D1"/>
    <w:rsid w:val="00677479"/>
    <w:rsid w:val="006843B2"/>
    <w:rsid w:val="00687E4B"/>
    <w:rsid w:val="00690DE3"/>
    <w:rsid w:val="00692538"/>
    <w:rsid w:val="00695209"/>
    <w:rsid w:val="00695815"/>
    <w:rsid w:val="006A2A8B"/>
    <w:rsid w:val="006A73C7"/>
    <w:rsid w:val="006B4F8F"/>
    <w:rsid w:val="006C42D2"/>
    <w:rsid w:val="006C4C22"/>
    <w:rsid w:val="006C63E3"/>
    <w:rsid w:val="006E2AE9"/>
    <w:rsid w:val="00724DAC"/>
    <w:rsid w:val="007258F6"/>
    <w:rsid w:val="007276C0"/>
    <w:rsid w:val="007318C9"/>
    <w:rsid w:val="00732D03"/>
    <w:rsid w:val="0074056C"/>
    <w:rsid w:val="00752CBF"/>
    <w:rsid w:val="00757C05"/>
    <w:rsid w:val="00795D41"/>
    <w:rsid w:val="007C1E57"/>
    <w:rsid w:val="007C776A"/>
    <w:rsid w:val="007D1BD7"/>
    <w:rsid w:val="007D700E"/>
    <w:rsid w:val="007F28F5"/>
    <w:rsid w:val="007F3AD5"/>
    <w:rsid w:val="00805EA2"/>
    <w:rsid w:val="00807B21"/>
    <w:rsid w:val="0084118F"/>
    <w:rsid w:val="00841C2F"/>
    <w:rsid w:val="008424D6"/>
    <w:rsid w:val="0087554D"/>
    <w:rsid w:val="008806C2"/>
    <w:rsid w:val="00891746"/>
    <w:rsid w:val="00891852"/>
    <w:rsid w:val="00895FF4"/>
    <w:rsid w:val="008A361D"/>
    <w:rsid w:val="008B7BDA"/>
    <w:rsid w:val="008D4F42"/>
    <w:rsid w:val="008E02CB"/>
    <w:rsid w:val="008E2EA0"/>
    <w:rsid w:val="008E51E0"/>
    <w:rsid w:val="00904023"/>
    <w:rsid w:val="009164AC"/>
    <w:rsid w:val="00932612"/>
    <w:rsid w:val="00942488"/>
    <w:rsid w:val="0094636F"/>
    <w:rsid w:val="00947898"/>
    <w:rsid w:val="0096527C"/>
    <w:rsid w:val="00965DA7"/>
    <w:rsid w:val="00981D42"/>
    <w:rsid w:val="00984AF8"/>
    <w:rsid w:val="009C188E"/>
    <w:rsid w:val="009D0E14"/>
    <w:rsid w:val="009E02CB"/>
    <w:rsid w:val="009E521F"/>
    <w:rsid w:val="009F31B8"/>
    <w:rsid w:val="00A11872"/>
    <w:rsid w:val="00A32F7E"/>
    <w:rsid w:val="00A34A08"/>
    <w:rsid w:val="00A44B8F"/>
    <w:rsid w:val="00A539D5"/>
    <w:rsid w:val="00A54FB4"/>
    <w:rsid w:val="00A5779F"/>
    <w:rsid w:val="00A62463"/>
    <w:rsid w:val="00A62B63"/>
    <w:rsid w:val="00A7232C"/>
    <w:rsid w:val="00A77402"/>
    <w:rsid w:val="00A844A5"/>
    <w:rsid w:val="00A91FCE"/>
    <w:rsid w:val="00A961CB"/>
    <w:rsid w:val="00AD1792"/>
    <w:rsid w:val="00AD6C44"/>
    <w:rsid w:val="00AE0180"/>
    <w:rsid w:val="00AE57EC"/>
    <w:rsid w:val="00AF3F65"/>
    <w:rsid w:val="00AF6E79"/>
    <w:rsid w:val="00B01B7B"/>
    <w:rsid w:val="00B101F1"/>
    <w:rsid w:val="00B13136"/>
    <w:rsid w:val="00B350B4"/>
    <w:rsid w:val="00B36B44"/>
    <w:rsid w:val="00B50D7E"/>
    <w:rsid w:val="00B548D6"/>
    <w:rsid w:val="00B56089"/>
    <w:rsid w:val="00B56E18"/>
    <w:rsid w:val="00B630A3"/>
    <w:rsid w:val="00B6449B"/>
    <w:rsid w:val="00B671B8"/>
    <w:rsid w:val="00B72455"/>
    <w:rsid w:val="00B90C58"/>
    <w:rsid w:val="00B9188B"/>
    <w:rsid w:val="00BA0938"/>
    <w:rsid w:val="00BA0CBE"/>
    <w:rsid w:val="00BB7FA9"/>
    <w:rsid w:val="00BC6245"/>
    <w:rsid w:val="00BC62D9"/>
    <w:rsid w:val="00BD69C7"/>
    <w:rsid w:val="00BF22B6"/>
    <w:rsid w:val="00C01887"/>
    <w:rsid w:val="00C02978"/>
    <w:rsid w:val="00C160CD"/>
    <w:rsid w:val="00C21048"/>
    <w:rsid w:val="00C22EF9"/>
    <w:rsid w:val="00C22F41"/>
    <w:rsid w:val="00C27FBF"/>
    <w:rsid w:val="00C35E2B"/>
    <w:rsid w:val="00C36246"/>
    <w:rsid w:val="00C501B9"/>
    <w:rsid w:val="00C60628"/>
    <w:rsid w:val="00C65456"/>
    <w:rsid w:val="00C82F8C"/>
    <w:rsid w:val="00C90B78"/>
    <w:rsid w:val="00CA46C5"/>
    <w:rsid w:val="00CC4378"/>
    <w:rsid w:val="00CD1BA2"/>
    <w:rsid w:val="00CE19E8"/>
    <w:rsid w:val="00CF332A"/>
    <w:rsid w:val="00D007DA"/>
    <w:rsid w:val="00D12E82"/>
    <w:rsid w:val="00D13C6F"/>
    <w:rsid w:val="00D24376"/>
    <w:rsid w:val="00D434CF"/>
    <w:rsid w:val="00D45EB4"/>
    <w:rsid w:val="00D75F46"/>
    <w:rsid w:val="00D90923"/>
    <w:rsid w:val="00DA5209"/>
    <w:rsid w:val="00DB3422"/>
    <w:rsid w:val="00DC41FD"/>
    <w:rsid w:val="00DD4272"/>
    <w:rsid w:val="00DE56AC"/>
    <w:rsid w:val="00DF0011"/>
    <w:rsid w:val="00DF0950"/>
    <w:rsid w:val="00DF2327"/>
    <w:rsid w:val="00E24B85"/>
    <w:rsid w:val="00E40E49"/>
    <w:rsid w:val="00E42700"/>
    <w:rsid w:val="00E754F0"/>
    <w:rsid w:val="00E87CDE"/>
    <w:rsid w:val="00E9021C"/>
    <w:rsid w:val="00EA1563"/>
    <w:rsid w:val="00EB4281"/>
    <w:rsid w:val="00ED577E"/>
    <w:rsid w:val="00EF186A"/>
    <w:rsid w:val="00EF7A18"/>
    <w:rsid w:val="00F025D5"/>
    <w:rsid w:val="00F03803"/>
    <w:rsid w:val="00F052CC"/>
    <w:rsid w:val="00F27C59"/>
    <w:rsid w:val="00F731BE"/>
    <w:rsid w:val="00F77127"/>
    <w:rsid w:val="00F9353F"/>
    <w:rsid w:val="00F94CA9"/>
    <w:rsid w:val="00FA11C4"/>
    <w:rsid w:val="00FB425B"/>
    <w:rsid w:val="00FE4068"/>
    <w:rsid w:val="00FF2B60"/>
    <w:rsid w:val="02DCF2C6"/>
    <w:rsid w:val="033ED7E7"/>
    <w:rsid w:val="039A0EC7"/>
    <w:rsid w:val="0676DCA4"/>
    <w:rsid w:val="085F172B"/>
    <w:rsid w:val="0D277221"/>
    <w:rsid w:val="0FB07B93"/>
    <w:rsid w:val="14F52B15"/>
    <w:rsid w:val="154D4C88"/>
    <w:rsid w:val="19B6247D"/>
    <w:rsid w:val="28E030AD"/>
    <w:rsid w:val="35ABE7BE"/>
    <w:rsid w:val="393485F3"/>
    <w:rsid w:val="3A6F28D6"/>
    <w:rsid w:val="3BD9D807"/>
    <w:rsid w:val="3D7A2B83"/>
    <w:rsid w:val="404E0A65"/>
    <w:rsid w:val="43D13DF6"/>
    <w:rsid w:val="44CD6D3F"/>
    <w:rsid w:val="45C27175"/>
    <w:rsid w:val="45ECF4FE"/>
    <w:rsid w:val="47314962"/>
    <w:rsid w:val="4BA3D5D7"/>
    <w:rsid w:val="4D9E28EF"/>
    <w:rsid w:val="4F6D8AD3"/>
    <w:rsid w:val="59C45C15"/>
    <w:rsid w:val="5A03388D"/>
    <w:rsid w:val="5C46EDCF"/>
    <w:rsid w:val="5D45DD15"/>
    <w:rsid w:val="603560B9"/>
    <w:rsid w:val="60CA6204"/>
    <w:rsid w:val="60F02C57"/>
    <w:rsid w:val="6B3E3EB7"/>
    <w:rsid w:val="6D2327AD"/>
    <w:rsid w:val="7134B162"/>
    <w:rsid w:val="7358E3B7"/>
    <w:rsid w:val="771F7E50"/>
    <w:rsid w:val="7A39F860"/>
    <w:rsid w:val="7A3DB75F"/>
    <w:rsid w:val="7D24C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67C191"/>
  <w15:chartTrackingRefBased/>
  <w15:docId w15:val="{9E7C0995-E0C5-4595-B8CB-13C5B4E9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7CC"/>
    <w:rPr>
      <w:rFonts w:eastAsia="Times New Roman" w:cs="Arial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4281"/>
    <w:pPr>
      <w:keepNext/>
      <w:spacing w:line="320" w:lineRule="exact"/>
      <w:outlineLvl w:val="0"/>
    </w:pPr>
    <w:rPr>
      <w:b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B4281"/>
    <w:rPr>
      <w:rFonts w:eastAsia="Times New Roman" w:cs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EB4281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B4281"/>
    <w:rPr>
      <w:rFonts w:ascii="Times" w:hAnsi="Times" w:cs="Times New Roman"/>
      <w:sz w:val="20"/>
    </w:rPr>
  </w:style>
  <w:style w:type="paragraph" w:styleId="Footer">
    <w:name w:val="footer"/>
    <w:basedOn w:val="Normal"/>
    <w:link w:val="FooterChar"/>
    <w:uiPriority w:val="99"/>
    <w:rsid w:val="00EB4281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B4281"/>
    <w:rPr>
      <w:rFonts w:ascii="Times" w:hAnsi="Times" w:cs="Times New Roman"/>
      <w:sz w:val="20"/>
    </w:rPr>
  </w:style>
  <w:style w:type="character" w:styleId="Hyperlink">
    <w:name w:val="Hyperlink"/>
    <w:uiPriority w:val="99"/>
    <w:rsid w:val="00EB428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D0FA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5FF4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20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18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" w:hAnsi="Times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54D"/>
    <w:rPr>
      <w:rFonts w:ascii="Times" w:hAnsi="Times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D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ard@bsgct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449065-03cd-4eb4-b1d9-fd6792ac160b" xsi:nil="true"/>
    <lcf76f155ced4ddcb4097134ff3c332f xmlns="4dde1b33-9900-4f39-a903-05df560624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A211665F2E2438D924A565450DEB9" ma:contentTypeVersion="12" ma:contentTypeDescription="Create a new document." ma:contentTypeScope="" ma:versionID="b9bcbc7de3ebdf2d7bdf8b94c34e3aca">
  <xsd:schema xmlns:xsd="http://www.w3.org/2001/XMLSchema" xmlns:xs="http://www.w3.org/2001/XMLSchema" xmlns:p="http://schemas.microsoft.com/office/2006/metadata/properties" xmlns:ns2="4dde1b33-9900-4f39-a903-05df560624ed" xmlns:ns3="ad449065-03cd-4eb4-b1d9-fd6792ac160b" targetNamespace="http://schemas.microsoft.com/office/2006/metadata/properties" ma:root="true" ma:fieldsID="11b5bbcd6e8352a398e9561a396c928a" ns2:_="" ns3:_="">
    <xsd:import namespace="4dde1b33-9900-4f39-a903-05df560624ed"/>
    <xsd:import namespace="ad449065-03cd-4eb4-b1d9-fd6792ac1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1b33-9900-4f39-a903-05df5606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8e71e3-25ea-4cc8-99d2-e359b6437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9065-03cd-4eb4-b1d9-fd6792ac16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6d6deb-30af-44fc-80ec-4771d629ada8}" ma:internalName="TaxCatchAll" ma:showField="CatchAllData" ma:web="ad449065-03cd-4eb4-b1d9-fd6792ac1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CE341-496C-0348-A0F5-BD8DE64DA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2DC89-E681-4167-A120-EDFD7C9249C9}">
  <ds:schemaRefs>
    <ds:schemaRef ds:uri="http://schemas.microsoft.com/office/2006/metadata/properties"/>
    <ds:schemaRef ds:uri="http://schemas.microsoft.com/office/infopath/2007/PartnerControls"/>
    <ds:schemaRef ds:uri="ad449065-03cd-4eb4-b1d9-fd6792ac160b"/>
    <ds:schemaRef ds:uri="4dde1b33-9900-4f39-a903-05df560624ed"/>
  </ds:schemaRefs>
</ds:datastoreItem>
</file>

<file path=customXml/itemProps3.xml><?xml version="1.0" encoding="utf-8"?>
<ds:datastoreItem xmlns:ds="http://schemas.openxmlformats.org/officeDocument/2006/customXml" ds:itemID="{75D70DE2-D49E-4F09-B44C-94AFF581A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e1b33-9900-4f39-a903-05df560624ed"/>
    <ds:schemaRef ds:uri="ad449065-03cd-4eb4-b1d9-fd6792ac1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F2426-971E-4E20-AE55-D3234316B7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82d476f-eea5-46fc-94eb-10dbfd62cd00}" enabled="0" method="" siteId="{882d476f-eea5-46fc-94eb-10dbfd62cd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2500</Characters>
  <Application>Microsoft Office Word</Application>
  <DocSecurity>0</DocSecurity>
  <Lines>20</Lines>
  <Paragraphs>5</Paragraphs>
  <ScaleCrop>false</ScaleCrop>
  <Company>Nuffield Foundation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BSGT/Nuffield Foundation Undergraduate Research Bursaries</dc:title>
  <dc:subject/>
  <dc:creator>Clare Beach</dc:creator>
  <cp:keywords/>
  <cp:lastModifiedBy>Chilcott, Ellie</cp:lastModifiedBy>
  <cp:revision>87</cp:revision>
  <cp:lastPrinted>2012-03-26T20:29:00Z</cp:lastPrinted>
  <dcterms:created xsi:type="dcterms:W3CDTF">2025-08-01T15:56:00Z</dcterms:created>
  <dcterms:modified xsi:type="dcterms:W3CDTF">2025-10-08T13:24:00Z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0x01010067EA211665F2E2438D924A565450DEB9</vt:lpwstr>
  </property>
  <property fmtid="{D5CDD505-2E9C-101B-9397-08002B2CF9AE}" pid="3" name="MediaServiceImageTags">
    <vt:lpwstr/>
  </property>
</Properties>
</file>